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74" w:rsidRPr="00FC5C9D" w:rsidRDefault="00211668" w:rsidP="00D37500">
      <w:pPr>
        <w:ind w:left="720" w:right="720"/>
        <w:jc w:val="both"/>
        <w:rPr>
          <w:noProof w:val="0"/>
        </w:rPr>
      </w:pPr>
      <w:bookmarkStart w:id="0" w:name="_GoBack"/>
      <w:bookmarkEnd w:id="0"/>
      <w:r w:rsidRPr="00FC5C9D">
        <w:rPr>
          <w:b/>
          <w:noProof w:val="0"/>
        </w:rPr>
        <w:t>NOTICE OF PUBLIC HEARING WITH RESPECT TO THE</w:t>
      </w:r>
      <w:r w:rsidRPr="00FC5C9D">
        <w:rPr>
          <w:b/>
          <w:noProof w:val="0"/>
        </w:rPr>
        <w:t xml:space="preserve"> </w:t>
      </w:r>
      <w:r w:rsidRPr="00FC5C9D">
        <w:rPr>
          <w:b/>
        </w:rPr>
        <w:t xml:space="preserve">ESTABLISHMENT OF A STORM SEWER SPECIAL REVENUE FUND, </w:t>
      </w:r>
      <w:r w:rsidRPr="00FC5C9D">
        <w:rPr>
          <w:b/>
        </w:rPr>
        <w:t xml:space="preserve">THE </w:t>
      </w:r>
      <w:r w:rsidRPr="00FC5C9D">
        <w:rPr>
          <w:b/>
        </w:rPr>
        <w:t xml:space="preserve">STORM SEWER IMPROVEMENT PROJECT IN </w:t>
      </w:r>
      <w:r w:rsidRPr="00FC5C9D">
        <w:rPr>
          <w:b/>
          <w:noProof w:val="0"/>
        </w:rPr>
        <w:t xml:space="preserve">THE </w:t>
      </w:r>
      <w:smartTag w:uri="urn:schemas-microsoft-com:office:smarttags" w:element="stockticker">
        <w:r w:rsidRPr="00FC5C9D">
          <w:rPr>
            <w:b/>
            <w:noProof w:val="0"/>
          </w:rPr>
          <w:t>CITY</w:t>
        </w:r>
      </w:smartTag>
      <w:r w:rsidRPr="00FC5C9D">
        <w:rPr>
          <w:b/>
          <w:noProof w:val="0"/>
        </w:rPr>
        <w:t xml:space="preserve"> OF SHELBY, MONTANA</w:t>
      </w:r>
      <w:r w:rsidRPr="00FC5C9D">
        <w:rPr>
          <w:b/>
          <w:noProof w:val="0"/>
        </w:rPr>
        <w:t>; THE PROPOSED 2015 FEES AND ASSESSMENTS TO PROPERTY OWNERS FOR THE STORM SEWER IMPROVEMENT</w:t>
      </w:r>
      <w:r w:rsidRPr="00FC5C9D">
        <w:rPr>
          <w:b/>
          <w:noProof w:val="0"/>
        </w:rPr>
        <w:t xml:space="preserve"> PROJECT</w:t>
      </w:r>
      <w:r w:rsidRPr="00FC5C9D">
        <w:rPr>
          <w:b/>
          <w:noProof w:val="0"/>
        </w:rPr>
        <w:t xml:space="preserve"> </w:t>
      </w:r>
      <w:r w:rsidRPr="00FC5C9D">
        <w:rPr>
          <w:b/>
          <w:noProof w:val="0"/>
        </w:rPr>
        <w:t xml:space="preserve">AND RELATED COSTS; </w:t>
      </w:r>
      <w:r w:rsidRPr="00FC5C9D">
        <w:rPr>
          <w:b/>
          <w:noProof w:val="0"/>
        </w:rPr>
        <w:t>AND THE ISSUANCE OF STORM SEWER REVENUE BONDS, SERIES 2014</w:t>
      </w:r>
    </w:p>
    <w:p w:rsidR="009A6E74" w:rsidRPr="00FC5C9D" w:rsidRDefault="00211668" w:rsidP="00D37500">
      <w:pPr>
        <w:jc w:val="both"/>
        <w:rPr>
          <w:noProof w:val="0"/>
        </w:rPr>
      </w:pPr>
    </w:p>
    <w:p w:rsidR="009A6E74" w:rsidRPr="00FC5C9D" w:rsidRDefault="00211668" w:rsidP="00D37500">
      <w:pPr>
        <w:jc w:val="center"/>
        <w:rPr>
          <w:noProof w:val="0"/>
        </w:rPr>
      </w:pPr>
      <w:smartTag w:uri="urn:schemas-microsoft-com:office:smarttags" w:element="stockticker">
        <w:r w:rsidRPr="00FC5C9D">
          <w:rPr>
            <w:noProof w:val="0"/>
          </w:rPr>
          <w:t>CITY</w:t>
        </w:r>
      </w:smartTag>
      <w:r w:rsidRPr="00FC5C9D">
        <w:rPr>
          <w:noProof w:val="0"/>
        </w:rPr>
        <w:t xml:space="preserve"> OF SHELBY, MONTANA</w:t>
      </w:r>
    </w:p>
    <w:p w:rsidR="009A6E74" w:rsidRPr="00FC5C9D" w:rsidRDefault="00211668" w:rsidP="00D37500">
      <w:pPr>
        <w:jc w:val="both"/>
        <w:rPr>
          <w:noProof w:val="0"/>
        </w:rPr>
      </w:pPr>
    </w:p>
    <w:p w:rsidR="009A6E74" w:rsidRPr="00FC5C9D" w:rsidRDefault="00211668" w:rsidP="00D37500">
      <w:pPr>
        <w:ind w:firstLine="720"/>
        <w:jc w:val="both"/>
        <w:rPr>
          <w:noProof w:val="0"/>
        </w:rPr>
      </w:pPr>
      <w:r w:rsidRPr="00FC5C9D">
        <w:rPr>
          <w:noProof w:val="0"/>
        </w:rPr>
        <w:t xml:space="preserve">NOTICE IS HEREBY GIVEN that on Monday, August </w:t>
      </w:r>
      <w:r w:rsidRPr="00FC5C9D">
        <w:rPr>
          <w:noProof w:val="0"/>
        </w:rPr>
        <w:t>4</w:t>
      </w:r>
      <w:r w:rsidRPr="00FC5C9D">
        <w:rPr>
          <w:noProof w:val="0"/>
        </w:rPr>
        <w:t xml:space="preserve">, 2014, the City Council of the City of Shelby, Montana (the “City”), adopted a Resolution </w:t>
      </w:r>
      <w:r w:rsidRPr="00FC5C9D">
        <w:t>Relat</w:t>
      </w:r>
      <w:r w:rsidRPr="00FC5C9D">
        <w:t>ing to Preliminary Items for the Establishment of a Storm Sewer Special Revenue Fund, Storm Sewer Improvement Project, Preliminarily Providing for the Issuance of Storm Sewer Revenue Bonds, and Calling for a Public Hearing with Respect</w:t>
      </w:r>
      <w:r w:rsidRPr="00FC5C9D">
        <w:rPr>
          <w:noProof w:val="0"/>
        </w:rPr>
        <w:t xml:space="preserve"> Thereto </w:t>
      </w:r>
      <w:r w:rsidRPr="00FC5C9D">
        <w:rPr>
          <w:noProof w:val="0"/>
        </w:rPr>
        <w:t>and the Esta</w:t>
      </w:r>
      <w:r w:rsidRPr="00FC5C9D">
        <w:rPr>
          <w:noProof w:val="0"/>
        </w:rPr>
        <w:t xml:space="preserve">blishment of Fiscal Year 2015 Assessments and Fees to Property Owners with Respect Thereto </w:t>
      </w:r>
      <w:r w:rsidRPr="00FC5C9D">
        <w:rPr>
          <w:noProof w:val="0"/>
        </w:rPr>
        <w:t>(the “Resolution”).</w:t>
      </w:r>
    </w:p>
    <w:p w:rsidR="009A6E74" w:rsidRPr="00FC5C9D" w:rsidRDefault="00211668" w:rsidP="00D37500">
      <w:pPr>
        <w:jc w:val="both"/>
        <w:rPr>
          <w:noProof w:val="0"/>
        </w:rPr>
      </w:pPr>
    </w:p>
    <w:p w:rsidR="007A76AF" w:rsidRPr="00FC5C9D" w:rsidRDefault="00211668" w:rsidP="00D37500">
      <w:pPr>
        <w:jc w:val="both"/>
        <w:rPr>
          <w:noProof w:val="0"/>
        </w:rPr>
      </w:pPr>
      <w:r w:rsidRPr="00FC5C9D">
        <w:rPr>
          <w:noProof w:val="0"/>
        </w:rPr>
        <w:tab/>
        <w:t xml:space="preserve">At the public hearing, the City will consider </w:t>
      </w:r>
      <w:r w:rsidRPr="00FC5C9D">
        <w:t xml:space="preserve">the proposed storm sewer fees and assessments </w:t>
      </w:r>
      <w:r w:rsidRPr="00FC5C9D">
        <w:t xml:space="preserve">to property owners in the City </w:t>
      </w:r>
      <w:r w:rsidRPr="00FC5C9D">
        <w:t>for fiscal year 2015</w:t>
      </w:r>
      <w:r w:rsidRPr="00FC5C9D">
        <w:t xml:space="preserve"> for the annual cost of establishing </w:t>
      </w:r>
      <w:r w:rsidRPr="00FC5C9D">
        <w:t xml:space="preserve">a Storm Sewer Special Revenue Fund of the City in order to pay for the cost of improvements to the City’s </w:t>
      </w:r>
      <w:r w:rsidRPr="00FC5C9D">
        <w:t>Storm Sewer System</w:t>
      </w:r>
      <w:r w:rsidRPr="00FC5C9D">
        <w:t>, the</w:t>
      </w:r>
      <w:r w:rsidRPr="00FC5C9D">
        <w:t xml:space="preserve"> funding initial operating costs upon all parcels/lots in the City</w:t>
      </w:r>
      <w:r w:rsidRPr="00FC5C9D">
        <w:t>, and related costs.  Th</w:t>
      </w:r>
      <w:r w:rsidRPr="00FC5C9D">
        <w:t xml:space="preserve">e fees and </w:t>
      </w:r>
      <w:r w:rsidRPr="00FC5C9D">
        <w:t>assessments</w:t>
      </w:r>
      <w:r w:rsidRPr="00FC5C9D">
        <w:t xml:space="preserve"> to the property owners will be levied pursuant to Montana Code Annotated, Title 7 Chapter</w:t>
      </w:r>
      <w:r w:rsidRPr="00FC5C9D">
        <w:t> </w:t>
      </w:r>
      <w:r w:rsidRPr="00FC5C9D">
        <w:t>13, Part 43, as amended.</w:t>
      </w:r>
    </w:p>
    <w:p w:rsidR="007A76AF" w:rsidRPr="00FC5C9D" w:rsidRDefault="00211668" w:rsidP="00D37500">
      <w:pPr>
        <w:jc w:val="both"/>
        <w:rPr>
          <w:noProof w:val="0"/>
        </w:rPr>
      </w:pPr>
    </w:p>
    <w:p w:rsidR="009A6E74" w:rsidRPr="00FC5C9D" w:rsidRDefault="00211668" w:rsidP="00D37500">
      <w:pPr>
        <w:ind w:left="144" w:right="72" w:firstLine="720"/>
        <w:jc w:val="both"/>
      </w:pPr>
      <w:r w:rsidRPr="00FC5C9D">
        <w:rPr>
          <w:noProof w:val="0"/>
        </w:rPr>
        <w:t xml:space="preserve">The City will issue its </w:t>
      </w:r>
      <w:r w:rsidRPr="00FC5C9D">
        <w:rPr>
          <w:noProof w:val="0"/>
        </w:rPr>
        <w:t>Storm Sewer Revenue Bonds, Series 2014</w:t>
      </w:r>
      <w:r w:rsidRPr="00FC5C9D">
        <w:rPr>
          <w:noProof w:val="0"/>
        </w:rPr>
        <w:t xml:space="preserve"> (the “Series 201</w:t>
      </w:r>
      <w:r w:rsidRPr="00FC5C9D">
        <w:rPr>
          <w:noProof w:val="0"/>
        </w:rPr>
        <w:t>4</w:t>
      </w:r>
      <w:r w:rsidRPr="00FC5C9D">
        <w:rPr>
          <w:noProof w:val="0"/>
        </w:rPr>
        <w:t xml:space="preserve"> Bonds”), in an </w:t>
      </w:r>
      <w:r w:rsidRPr="00FC5C9D">
        <w:rPr>
          <w:noProof w:val="0"/>
        </w:rPr>
        <w:t xml:space="preserve">estimated amount of </w:t>
      </w:r>
      <w:r w:rsidRPr="00FC5C9D">
        <w:rPr>
          <w:noProof w:val="0"/>
        </w:rPr>
        <w:t>approximately $6,500,000</w:t>
      </w:r>
      <w:r w:rsidRPr="00FC5C9D">
        <w:rPr>
          <w:noProof w:val="0"/>
        </w:rPr>
        <w:t>, in order to</w:t>
      </w:r>
      <w:r w:rsidRPr="00FC5C9D">
        <w:t xml:space="preserve"> pay for (i) the cost of the installation, cons</w:t>
      </w:r>
      <w:r w:rsidRPr="00FC5C9D">
        <w:t>truction, and equipping of the i</w:t>
      </w:r>
      <w:r w:rsidRPr="00FC5C9D">
        <w:t>mproveme</w:t>
      </w:r>
      <w:r w:rsidRPr="00FC5C9D">
        <w:t>nts to the City’s</w:t>
      </w:r>
      <w:r w:rsidRPr="00FC5C9D">
        <w:t xml:space="preserve"> Storm Sewer System; (ii)</w:t>
      </w:r>
      <w:r w:rsidRPr="00FC5C9D">
        <w:t> </w:t>
      </w:r>
      <w:r w:rsidRPr="00FC5C9D">
        <w:t>necessary capitalized interest on the Series 2014 Bonds; (iii) reserves for the Series 20</w:t>
      </w:r>
      <w:r w:rsidRPr="00FC5C9D">
        <w:t>14 Bonds and beginning operating funds for the Storm Sewer System; and (iv) costs of issuance for the Series 2014 Bonds</w:t>
      </w:r>
      <w:r w:rsidRPr="00FC5C9D">
        <w:rPr>
          <w:noProof w:val="0"/>
        </w:rPr>
        <w:t>.  Principal of and interest on the Series 201</w:t>
      </w:r>
      <w:r w:rsidRPr="00FC5C9D">
        <w:rPr>
          <w:noProof w:val="0"/>
        </w:rPr>
        <w:t>4</w:t>
      </w:r>
      <w:r w:rsidRPr="00FC5C9D">
        <w:rPr>
          <w:noProof w:val="0"/>
        </w:rPr>
        <w:t xml:space="preserve"> Bonds will be </w:t>
      </w:r>
      <w:r w:rsidRPr="00FC5C9D">
        <w:t>payable solely from the revenues of the Storm Sewer System and the Series 2</w:t>
      </w:r>
      <w:r w:rsidRPr="00FC5C9D">
        <w:t xml:space="preserve">014 Bonds would not be a general obligation of the City and </w:t>
      </w:r>
      <w:r w:rsidRPr="00FC5C9D">
        <w:t>will</w:t>
      </w:r>
      <w:r w:rsidRPr="00FC5C9D">
        <w:t xml:space="preserve"> not be payable from the full faith and credit or taxing power of the City</w:t>
      </w:r>
      <w:r w:rsidRPr="00FC5C9D">
        <w:t>.  The Se</w:t>
      </w:r>
      <w:r w:rsidRPr="00FC5C9D">
        <w:t>ries</w:t>
      </w:r>
      <w:r w:rsidRPr="00FC5C9D">
        <w:t xml:space="preserve"> 2014 Bonds would be issued pursuant to and Montana Code Annotated, Title 7, Chapter 7, Part 44, as amend</w:t>
      </w:r>
      <w:r w:rsidRPr="00FC5C9D">
        <w:t xml:space="preserve">ed (the “Revenue Bond Act”).  </w:t>
      </w:r>
      <w:r w:rsidRPr="00FC5C9D">
        <w:rPr>
          <w:noProof w:val="0"/>
        </w:rPr>
        <w:t xml:space="preserve">Pursuant to the Resolution, the City Council found it to be in the public interest, and in the best interests of the City </w:t>
      </w:r>
      <w:r w:rsidRPr="00FC5C9D">
        <w:rPr>
          <w:noProof w:val="0"/>
        </w:rPr>
        <w:t>to give preliminary approval to the issuance of the Series 2014 Bonds</w:t>
      </w:r>
      <w:r w:rsidRPr="00FC5C9D">
        <w:rPr>
          <w:noProof w:val="0"/>
        </w:rPr>
        <w:t xml:space="preserve">, and authorized the City to enter </w:t>
      </w:r>
      <w:r w:rsidRPr="00FC5C9D">
        <w:rPr>
          <w:noProof w:val="0"/>
        </w:rPr>
        <w:t>into undertakings and agreements therefor with respect to the Series 201</w:t>
      </w:r>
      <w:r w:rsidRPr="00FC5C9D">
        <w:rPr>
          <w:noProof w:val="0"/>
        </w:rPr>
        <w:t>4</w:t>
      </w:r>
      <w:r w:rsidRPr="00FC5C9D">
        <w:rPr>
          <w:noProof w:val="0"/>
        </w:rPr>
        <w:t xml:space="preserve"> Bonds.</w:t>
      </w:r>
    </w:p>
    <w:p w:rsidR="009A6E74" w:rsidRPr="00FC5C9D" w:rsidRDefault="00211668" w:rsidP="00D37500">
      <w:pPr>
        <w:jc w:val="both"/>
        <w:rPr>
          <w:noProof w:val="0"/>
        </w:rPr>
      </w:pPr>
    </w:p>
    <w:p w:rsidR="009A6E74" w:rsidRPr="00FC5C9D" w:rsidRDefault="00211668" w:rsidP="00D37500">
      <w:pPr>
        <w:ind w:firstLine="720"/>
        <w:jc w:val="both"/>
        <w:rPr>
          <w:noProof w:val="0"/>
          <w:color w:val="auto"/>
        </w:rPr>
      </w:pPr>
      <w:r w:rsidRPr="00FC5C9D">
        <w:rPr>
          <w:noProof w:val="0"/>
          <w:color w:val="auto"/>
        </w:rPr>
        <w:t xml:space="preserve">On </w:t>
      </w:r>
      <w:r w:rsidRPr="00FC5C9D">
        <w:rPr>
          <w:noProof w:val="0"/>
          <w:color w:val="auto"/>
        </w:rPr>
        <w:t>Monday, August 18, 2014</w:t>
      </w:r>
      <w:r w:rsidRPr="00FC5C9D">
        <w:rPr>
          <w:noProof w:val="0"/>
          <w:color w:val="auto"/>
        </w:rPr>
        <w:t>, at or after 7:30 p.m., in the Council Chambers at City Hall, 112 First Street South in the City, the City Council will conduct a public hearing on</w:t>
      </w:r>
      <w:r w:rsidRPr="00FC5C9D">
        <w:rPr>
          <w:noProof w:val="0"/>
          <w:color w:val="auto"/>
        </w:rPr>
        <w:t xml:space="preserve"> the </w:t>
      </w:r>
      <w:r w:rsidRPr="00FC5C9D">
        <w:rPr>
          <w:noProof w:val="0"/>
          <w:color w:val="auto"/>
        </w:rPr>
        <w:t>issuance of the a</w:t>
      </w:r>
      <w:r w:rsidRPr="00FC5C9D">
        <w:rPr>
          <w:noProof w:val="0"/>
          <w:color w:val="auto"/>
        </w:rPr>
        <w:t>bove-referenced Series 201</w:t>
      </w:r>
      <w:r w:rsidRPr="00FC5C9D">
        <w:rPr>
          <w:noProof w:val="0"/>
          <w:color w:val="auto"/>
        </w:rPr>
        <w:t>4</w:t>
      </w:r>
      <w:r w:rsidRPr="00FC5C9D">
        <w:rPr>
          <w:noProof w:val="0"/>
          <w:color w:val="auto"/>
        </w:rPr>
        <w:t xml:space="preserve"> Bonds.</w:t>
      </w:r>
    </w:p>
    <w:p w:rsidR="009A6E74" w:rsidRPr="00FC5C9D" w:rsidRDefault="00211668" w:rsidP="00D37500">
      <w:pPr>
        <w:jc w:val="both"/>
        <w:rPr>
          <w:noProof w:val="0"/>
          <w:color w:val="auto"/>
        </w:rPr>
      </w:pPr>
    </w:p>
    <w:p w:rsidR="009A6E74" w:rsidRPr="00FC5C9D" w:rsidRDefault="00211668" w:rsidP="00D37500">
      <w:pPr>
        <w:ind w:firstLine="720"/>
        <w:jc w:val="both"/>
        <w:rPr>
          <w:noProof w:val="0"/>
        </w:rPr>
      </w:pPr>
      <w:r w:rsidRPr="00FC5C9D">
        <w:rPr>
          <w:noProof w:val="0"/>
          <w:color w:val="auto"/>
        </w:rPr>
        <w:t>Further information</w:t>
      </w:r>
      <w:r w:rsidRPr="00FC5C9D">
        <w:rPr>
          <w:noProof w:val="0"/>
        </w:rPr>
        <w:t xml:space="preserve"> regarding the Improvements, the Series 201</w:t>
      </w:r>
      <w:r w:rsidRPr="00FC5C9D">
        <w:rPr>
          <w:noProof w:val="0"/>
        </w:rPr>
        <w:t>4</w:t>
      </w:r>
      <w:r w:rsidRPr="00FC5C9D">
        <w:rPr>
          <w:noProof w:val="0"/>
        </w:rPr>
        <w:t xml:space="preserve"> Bonds or other matters in respect thereof may be obtained from the City Clerk at City Hall, 112 First Street South in the City, or by </w:t>
      </w:r>
      <w:r w:rsidRPr="00FC5C9D">
        <w:rPr>
          <w:noProof w:val="0"/>
        </w:rPr>
        <w:t>telephone at (406) 434-5222.</w:t>
      </w:r>
    </w:p>
    <w:p w:rsidR="009A6E74" w:rsidRPr="00FC5C9D" w:rsidRDefault="00211668" w:rsidP="00D37500">
      <w:pPr>
        <w:jc w:val="both"/>
        <w:rPr>
          <w:noProof w:val="0"/>
        </w:rPr>
      </w:pPr>
    </w:p>
    <w:p w:rsidR="009A6E74" w:rsidRPr="00FC5C9D" w:rsidRDefault="00211668" w:rsidP="00D37500">
      <w:pPr>
        <w:tabs>
          <w:tab w:val="left" w:leader="underscore" w:pos="3600"/>
        </w:tabs>
        <w:ind w:left="720"/>
        <w:jc w:val="both"/>
        <w:rPr>
          <w:noProof w:val="0"/>
        </w:rPr>
      </w:pPr>
      <w:r w:rsidRPr="00FC5C9D">
        <w:rPr>
          <w:noProof w:val="0"/>
        </w:rPr>
        <w:t xml:space="preserve">Dated:  </w:t>
      </w:r>
      <w:r w:rsidRPr="00FC5C9D">
        <w:rPr>
          <w:noProof w:val="0"/>
        </w:rPr>
        <w:t xml:space="preserve">August </w:t>
      </w:r>
      <w:r w:rsidRPr="00FC5C9D">
        <w:rPr>
          <w:noProof w:val="0"/>
        </w:rPr>
        <w:t>4</w:t>
      </w:r>
      <w:r w:rsidRPr="00FC5C9D">
        <w:rPr>
          <w:noProof w:val="0"/>
        </w:rPr>
        <w:t>, 2014.</w:t>
      </w:r>
    </w:p>
    <w:p w:rsidR="009A6E74" w:rsidRPr="00FC5C9D" w:rsidRDefault="00211668" w:rsidP="00D37500">
      <w:pPr>
        <w:jc w:val="both"/>
        <w:rPr>
          <w:noProof w:val="0"/>
        </w:rPr>
      </w:pPr>
    </w:p>
    <w:p w:rsidR="009A6E74" w:rsidRPr="00FC5C9D" w:rsidRDefault="00211668" w:rsidP="00D37500">
      <w:pPr>
        <w:ind w:left="4320" w:firstLine="720"/>
        <w:jc w:val="both"/>
        <w:rPr>
          <w:noProof w:val="0"/>
        </w:rPr>
      </w:pPr>
      <w:r w:rsidRPr="00FC5C9D">
        <w:rPr>
          <w:noProof w:val="0"/>
        </w:rPr>
        <w:t xml:space="preserve">BY ORDER OF THE </w:t>
      </w:r>
      <w:smartTag w:uri="urn:schemas-microsoft-com:office:smarttags" w:element="stockticker">
        <w:r w:rsidRPr="00FC5C9D">
          <w:rPr>
            <w:noProof w:val="0"/>
          </w:rPr>
          <w:t>CITY</w:t>
        </w:r>
      </w:smartTag>
      <w:r w:rsidRPr="00FC5C9D">
        <w:rPr>
          <w:noProof w:val="0"/>
        </w:rPr>
        <w:t xml:space="preserve"> COUNCIL</w:t>
      </w:r>
    </w:p>
    <w:p w:rsidR="009A6E74" w:rsidRPr="00FC5C9D" w:rsidRDefault="00211668" w:rsidP="00D37500">
      <w:pPr>
        <w:ind w:left="4320" w:firstLine="720"/>
        <w:jc w:val="both"/>
        <w:rPr>
          <w:noProof w:val="0"/>
        </w:rPr>
      </w:pPr>
      <w:r w:rsidRPr="00FC5C9D">
        <w:rPr>
          <w:noProof w:val="0"/>
        </w:rPr>
        <w:t xml:space="preserve">OF THE </w:t>
      </w:r>
      <w:smartTag w:uri="urn:schemas-microsoft-com:office:smarttags" w:element="stockticker">
        <w:r w:rsidRPr="00FC5C9D">
          <w:rPr>
            <w:noProof w:val="0"/>
          </w:rPr>
          <w:t>CITY</w:t>
        </w:r>
      </w:smartTag>
      <w:r w:rsidRPr="00FC5C9D">
        <w:rPr>
          <w:noProof w:val="0"/>
        </w:rPr>
        <w:t xml:space="preserve"> OF SHELBY, MONTANA</w:t>
      </w:r>
    </w:p>
    <w:p w:rsidR="009A6E74" w:rsidRPr="00FC5C9D" w:rsidRDefault="00211668" w:rsidP="00D37500">
      <w:pPr>
        <w:jc w:val="both"/>
        <w:rPr>
          <w:noProof w:val="0"/>
        </w:rPr>
      </w:pPr>
    </w:p>
    <w:p w:rsidR="009A6E74" w:rsidRPr="00FC5C9D" w:rsidRDefault="00211668" w:rsidP="00D37500">
      <w:pPr>
        <w:jc w:val="both"/>
        <w:rPr>
          <w:noProof w:val="0"/>
        </w:rPr>
      </w:pPr>
    </w:p>
    <w:p w:rsidR="009A6E74" w:rsidRPr="00FC5C9D" w:rsidRDefault="00211668" w:rsidP="00D37500">
      <w:pPr>
        <w:tabs>
          <w:tab w:val="left" w:pos="9360"/>
        </w:tabs>
        <w:ind w:left="4320" w:firstLine="720"/>
        <w:jc w:val="both"/>
        <w:rPr>
          <w:noProof w:val="0"/>
          <w:u w:val="single"/>
        </w:rPr>
      </w:pPr>
      <w:r w:rsidRPr="00FC5C9D">
        <w:rPr>
          <w:noProof w:val="0"/>
          <w:u w:val="single"/>
        </w:rPr>
        <w:t xml:space="preserve">    /s/   Teri Ruff</w:t>
      </w:r>
      <w:r w:rsidRPr="00FC5C9D">
        <w:rPr>
          <w:noProof w:val="0"/>
          <w:u w:val="single"/>
        </w:rPr>
        <w:tab/>
      </w:r>
    </w:p>
    <w:p w:rsidR="009A6E74" w:rsidRPr="00FC5C9D" w:rsidRDefault="00211668" w:rsidP="00D37500">
      <w:pPr>
        <w:ind w:left="4320" w:firstLine="720"/>
        <w:jc w:val="both"/>
        <w:rPr>
          <w:noProof w:val="0"/>
        </w:rPr>
      </w:pPr>
      <w:r w:rsidRPr="00FC5C9D">
        <w:rPr>
          <w:noProof w:val="0"/>
        </w:rPr>
        <w:t>City Clerk</w:t>
      </w:r>
    </w:p>
    <w:p w:rsidR="009A6E74" w:rsidRPr="00FC5C9D" w:rsidRDefault="00211668" w:rsidP="00D37500">
      <w:pPr>
        <w:jc w:val="both"/>
        <w:rPr>
          <w:noProof w:val="0"/>
        </w:rPr>
      </w:pPr>
    </w:p>
    <w:p w:rsidR="009A6E74" w:rsidRPr="00FC5C9D" w:rsidRDefault="00211668" w:rsidP="00D37500">
      <w:pPr>
        <w:jc w:val="both"/>
        <w:rPr>
          <w:noProof w:val="0"/>
        </w:rPr>
      </w:pPr>
    </w:p>
    <w:p w:rsidR="0013248E" w:rsidRPr="00FC5C9D" w:rsidRDefault="00211668" w:rsidP="00D37500">
      <w:pPr>
        <w:jc w:val="both"/>
        <w:rPr>
          <w:noProof w:val="0"/>
        </w:rPr>
      </w:pPr>
      <w:r w:rsidRPr="00FC5C9D">
        <w:rPr>
          <w:noProof w:val="0"/>
        </w:rPr>
        <w:t>Publish:  August 14, 2014</w:t>
      </w:r>
    </w:p>
    <w:p w:rsidR="00747247" w:rsidRPr="00FC5C9D" w:rsidRDefault="00211668" w:rsidP="00D37500">
      <w:pPr>
        <w:jc w:val="both"/>
        <w:rPr>
          <w:noProof w:val="0"/>
        </w:rPr>
      </w:pPr>
    </w:p>
    <w:p w:rsidR="00747247" w:rsidRDefault="00211668" w:rsidP="00D37500">
      <w:pPr>
        <w:jc w:val="both"/>
      </w:pPr>
      <w:r>
        <w:t>65130-1 (BWJ)</w:t>
      </w:r>
    </w:p>
    <w:p w:rsidR="00D37500" w:rsidRDefault="00211668" w:rsidP="00D37500">
      <w:pPr>
        <w:jc w:val="both"/>
      </w:pPr>
      <w:r>
        <w:t>718510v.2</w:t>
      </w:r>
    </w:p>
    <w:p w:rsidR="004F2D51" w:rsidRDefault="00211668" w:rsidP="009A6E74"/>
    <w:sectPr w:rsidR="004F2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45BA7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93CA2D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734C9D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6456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9F2E3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FC0D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68"/>
    <w:rsid w:val="0021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iPriority="10" w:unhideWhenUsed="0" w:qFormat="1"/>
    <w:lsdException w:name="Signature" w:semiHidden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1" w:unhideWhenUsed="0" w:qFormat="1"/>
    <w:lsdException w:name="Subtitle" w:semiHidden="0" w:uiPriority="11" w:unhideWhenUsed="0"/>
    <w:lsdException w:name="Body Text First Indent" w:semiHidden="0" w:uiPriority="1" w:unhideWhenUsed="0" w:qFormat="1"/>
    <w:lsdException w:name="Body Text First Indent 2" w:semiHidden="0" w:uiPriority="1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Block Text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7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EC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1EC7"/>
    <w:p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5D1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11EC7"/>
    <w:p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15D1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15D1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D1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D18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D18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EC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EC7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C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11EC7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5D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D1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D1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D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D1292"/>
    <w:pPr>
      <w:spacing w:after="240"/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292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615D1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D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15D18"/>
    <w:rPr>
      <w:b/>
      <w:bCs/>
    </w:rPr>
  </w:style>
  <w:style w:type="character" w:styleId="Emphasis">
    <w:name w:val="Emphasis"/>
    <w:uiPriority w:val="20"/>
    <w:qFormat/>
    <w:rsid w:val="00615D18"/>
    <w:rPr>
      <w:b/>
      <w:bCs/>
      <w:i/>
      <w:iCs/>
      <w:spacing w:val="10"/>
      <w:bdr w:val="nil"/>
      <w:shd w:val="clear" w:color="auto" w:fill="auto"/>
    </w:rPr>
  </w:style>
  <w:style w:type="paragraph" w:styleId="NoSpacing">
    <w:name w:val="No Spacing"/>
    <w:basedOn w:val="Normal"/>
    <w:qFormat/>
    <w:rsid w:val="00615D18"/>
  </w:style>
  <w:style w:type="paragraph" w:styleId="ListParagraph">
    <w:name w:val="List Paragraph"/>
    <w:basedOn w:val="Normal"/>
    <w:uiPriority w:val="34"/>
    <w:unhideWhenUsed/>
    <w:qFormat/>
    <w:rsid w:val="00615D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rsid w:val="00615D1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5C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615D1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C31"/>
    <w:rPr>
      <w:b/>
      <w:bCs/>
      <w:i/>
      <w:iCs/>
    </w:rPr>
  </w:style>
  <w:style w:type="character" w:styleId="SubtleEmphasis">
    <w:name w:val="Subtle Emphasis"/>
    <w:uiPriority w:val="19"/>
    <w:unhideWhenUsed/>
    <w:rsid w:val="00615D18"/>
    <w:rPr>
      <w:i/>
      <w:iCs/>
    </w:rPr>
  </w:style>
  <w:style w:type="character" w:styleId="IntenseEmphasis">
    <w:name w:val="Intense Emphasis"/>
    <w:uiPriority w:val="21"/>
    <w:unhideWhenUsed/>
    <w:rsid w:val="00615D18"/>
    <w:rPr>
      <w:b/>
      <w:bCs/>
    </w:rPr>
  </w:style>
  <w:style w:type="character" w:styleId="SubtleReference">
    <w:name w:val="Subtle Reference"/>
    <w:uiPriority w:val="31"/>
    <w:unhideWhenUsed/>
    <w:rsid w:val="00615D18"/>
    <w:rPr>
      <w:smallCaps/>
    </w:rPr>
  </w:style>
  <w:style w:type="character" w:styleId="IntenseReference">
    <w:name w:val="Intense Reference"/>
    <w:uiPriority w:val="32"/>
    <w:unhideWhenUsed/>
    <w:rsid w:val="00615D18"/>
    <w:rPr>
      <w:smallCaps/>
      <w:spacing w:val="5"/>
      <w:u w:val="single"/>
    </w:rPr>
  </w:style>
  <w:style w:type="character" w:styleId="BookTitle">
    <w:name w:val="Book Title"/>
    <w:uiPriority w:val="33"/>
    <w:unhideWhenUsed/>
    <w:rsid w:val="00615D1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D18"/>
    <w:pPr>
      <w:outlineLvl w:val="9"/>
    </w:pPr>
    <w:rPr>
      <w:lang w:bidi="en-US"/>
    </w:rPr>
  </w:style>
  <w:style w:type="paragraph" w:styleId="BlockText">
    <w:name w:val="Block Text"/>
    <w:basedOn w:val="Normal"/>
    <w:uiPriority w:val="1"/>
    <w:qFormat/>
    <w:rsid w:val="000829B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1"/>
    <w:qFormat/>
    <w:rsid w:val="006A6B8D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A6B8D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6A6B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1"/>
    <w:rsid w:val="006A6B8D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6A6B8D"/>
    <w:pPr>
      <w:spacing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A6B8D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6A6B8D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6A6B8D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6A6B8D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6A6B8D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6A6B8D"/>
    <w:pPr>
      <w:spacing w:after="0"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rsid w:val="006A6B8D"/>
    <w:rPr>
      <w:sz w:val="24"/>
    </w:rPr>
  </w:style>
  <w:style w:type="paragraph" w:styleId="ListBullet">
    <w:name w:val="List Bullet"/>
    <w:basedOn w:val="Normal"/>
    <w:uiPriority w:val="99"/>
    <w:qFormat/>
    <w:rsid w:val="004A4BE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4A4BE4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4A4BE4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rsid w:val="004A4BE4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rsid w:val="004A4BE4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rsid w:val="004A4BE4"/>
    <w:pPr>
      <w:numPr>
        <w:numId w:val="6"/>
      </w:numPr>
      <w:contextualSpacing/>
    </w:pPr>
  </w:style>
  <w:style w:type="paragraph" w:styleId="Signature">
    <w:name w:val="Signature"/>
    <w:basedOn w:val="Normal"/>
    <w:link w:val="SignatureChar"/>
    <w:uiPriority w:val="99"/>
    <w:qFormat/>
    <w:rsid w:val="004A4BE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4B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iPriority="10" w:unhideWhenUsed="0" w:qFormat="1"/>
    <w:lsdException w:name="Signature" w:semiHidden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1" w:unhideWhenUsed="0" w:qFormat="1"/>
    <w:lsdException w:name="Subtitle" w:semiHidden="0" w:uiPriority="11" w:unhideWhenUsed="0"/>
    <w:lsdException w:name="Body Text First Indent" w:semiHidden="0" w:uiPriority="1" w:unhideWhenUsed="0" w:qFormat="1"/>
    <w:lsdException w:name="Body Text First Indent 2" w:semiHidden="0" w:uiPriority="1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Block Text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7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EC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1EC7"/>
    <w:p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5D1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11EC7"/>
    <w:p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15D1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15D1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D1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D18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D18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EC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EC7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C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11EC7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5D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D1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D1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D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D1292"/>
    <w:pPr>
      <w:spacing w:after="240"/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292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615D1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D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15D18"/>
    <w:rPr>
      <w:b/>
      <w:bCs/>
    </w:rPr>
  </w:style>
  <w:style w:type="character" w:styleId="Emphasis">
    <w:name w:val="Emphasis"/>
    <w:uiPriority w:val="20"/>
    <w:qFormat/>
    <w:rsid w:val="00615D18"/>
    <w:rPr>
      <w:b/>
      <w:bCs/>
      <w:i/>
      <w:iCs/>
      <w:spacing w:val="10"/>
      <w:bdr w:val="nil"/>
      <w:shd w:val="clear" w:color="auto" w:fill="auto"/>
    </w:rPr>
  </w:style>
  <w:style w:type="paragraph" w:styleId="NoSpacing">
    <w:name w:val="No Spacing"/>
    <w:basedOn w:val="Normal"/>
    <w:qFormat/>
    <w:rsid w:val="00615D18"/>
  </w:style>
  <w:style w:type="paragraph" w:styleId="ListParagraph">
    <w:name w:val="List Paragraph"/>
    <w:basedOn w:val="Normal"/>
    <w:uiPriority w:val="34"/>
    <w:unhideWhenUsed/>
    <w:qFormat/>
    <w:rsid w:val="00615D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rsid w:val="00615D1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5C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615D1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C31"/>
    <w:rPr>
      <w:b/>
      <w:bCs/>
      <w:i/>
      <w:iCs/>
    </w:rPr>
  </w:style>
  <w:style w:type="character" w:styleId="SubtleEmphasis">
    <w:name w:val="Subtle Emphasis"/>
    <w:uiPriority w:val="19"/>
    <w:unhideWhenUsed/>
    <w:rsid w:val="00615D18"/>
    <w:rPr>
      <w:i/>
      <w:iCs/>
    </w:rPr>
  </w:style>
  <w:style w:type="character" w:styleId="IntenseEmphasis">
    <w:name w:val="Intense Emphasis"/>
    <w:uiPriority w:val="21"/>
    <w:unhideWhenUsed/>
    <w:rsid w:val="00615D18"/>
    <w:rPr>
      <w:b/>
      <w:bCs/>
    </w:rPr>
  </w:style>
  <w:style w:type="character" w:styleId="SubtleReference">
    <w:name w:val="Subtle Reference"/>
    <w:uiPriority w:val="31"/>
    <w:unhideWhenUsed/>
    <w:rsid w:val="00615D18"/>
    <w:rPr>
      <w:smallCaps/>
    </w:rPr>
  </w:style>
  <w:style w:type="character" w:styleId="IntenseReference">
    <w:name w:val="Intense Reference"/>
    <w:uiPriority w:val="32"/>
    <w:unhideWhenUsed/>
    <w:rsid w:val="00615D18"/>
    <w:rPr>
      <w:smallCaps/>
      <w:spacing w:val="5"/>
      <w:u w:val="single"/>
    </w:rPr>
  </w:style>
  <w:style w:type="character" w:styleId="BookTitle">
    <w:name w:val="Book Title"/>
    <w:uiPriority w:val="33"/>
    <w:unhideWhenUsed/>
    <w:rsid w:val="00615D1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D18"/>
    <w:pPr>
      <w:outlineLvl w:val="9"/>
    </w:pPr>
    <w:rPr>
      <w:lang w:bidi="en-US"/>
    </w:rPr>
  </w:style>
  <w:style w:type="paragraph" w:styleId="BlockText">
    <w:name w:val="Block Text"/>
    <w:basedOn w:val="Normal"/>
    <w:uiPriority w:val="1"/>
    <w:qFormat/>
    <w:rsid w:val="000829B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1"/>
    <w:qFormat/>
    <w:rsid w:val="006A6B8D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A6B8D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6A6B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1"/>
    <w:rsid w:val="006A6B8D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6A6B8D"/>
    <w:pPr>
      <w:spacing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A6B8D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6A6B8D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6A6B8D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6A6B8D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6A6B8D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6A6B8D"/>
    <w:pPr>
      <w:spacing w:after="0"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rsid w:val="006A6B8D"/>
    <w:rPr>
      <w:sz w:val="24"/>
    </w:rPr>
  </w:style>
  <w:style w:type="paragraph" w:styleId="ListBullet">
    <w:name w:val="List Bullet"/>
    <w:basedOn w:val="Normal"/>
    <w:uiPriority w:val="99"/>
    <w:qFormat/>
    <w:rsid w:val="004A4BE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4A4BE4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4A4BE4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rsid w:val="004A4BE4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rsid w:val="004A4BE4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rsid w:val="004A4BE4"/>
    <w:pPr>
      <w:numPr>
        <w:numId w:val="6"/>
      </w:numPr>
      <w:contextualSpacing/>
    </w:pPr>
  </w:style>
  <w:style w:type="paragraph" w:styleId="Signature">
    <w:name w:val="Signature"/>
    <w:basedOn w:val="Normal"/>
    <w:link w:val="SignatureChar"/>
    <w:uiPriority w:val="99"/>
    <w:qFormat/>
    <w:rsid w:val="004A4BE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4B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tp</cp:lastModifiedBy>
  <cp:revision>2</cp:revision>
  <cp:lastPrinted>2014-08-08T21:23:00Z</cp:lastPrinted>
  <dcterms:created xsi:type="dcterms:W3CDTF">2014-08-08T21:26:00Z</dcterms:created>
  <dcterms:modified xsi:type="dcterms:W3CDTF">2014-08-08T21:26:00Z</dcterms:modified>
</cp:coreProperties>
</file>